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EC7B92" w14:textId="290807D2" w:rsidR="004906FE" w:rsidRPr="00492F32" w:rsidRDefault="004906FE" w:rsidP="00E75692">
      <w:pPr>
        <w:rPr>
          <w:rFonts w:ascii="Verdana" w:hAnsi="Verdana"/>
        </w:rPr>
      </w:pPr>
      <w:r w:rsidRPr="00492F32">
        <w:rPr>
          <w:rFonts w:ascii="Verdana" w:hAnsi="Verdana"/>
        </w:rPr>
        <w:t>AP Senior English</w:t>
      </w:r>
    </w:p>
    <w:p w14:paraId="464D92DD" w14:textId="697747B0" w:rsidR="004906FE" w:rsidRPr="00492F32" w:rsidRDefault="004906FE" w:rsidP="00E75692">
      <w:pPr>
        <w:rPr>
          <w:rFonts w:ascii="Verdana" w:hAnsi="Verdana"/>
        </w:rPr>
      </w:pPr>
      <w:r w:rsidRPr="00492F32">
        <w:rPr>
          <w:rFonts w:ascii="Verdana" w:hAnsi="Verdana"/>
        </w:rPr>
        <w:t>DIGITAL PORTFOLIO</w:t>
      </w:r>
    </w:p>
    <w:p w14:paraId="3420CD78" w14:textId="2478DADE" w:rsidR="004906FE" w:rsidRPr="00492F32" w:rsidRDefault="004906FE" w:rsidP="00E75692">
      <w:pPr>
        <w:rPr>
          <w:rFonts w:ascii="Verdana" w:hAnsi="Verdana"/>
        </w:rPr>
      </w:pPr>
      <w:r w:rsidRPr="00492F32">
        <w:rPr>
          <w:rFonts w:ascii="Verdana" w:hAnsi="Verdana"/>
        </w:rPr>
        <w:t xml:space="preserve">J. </w:t>
      </w:r>
      <w:proofErr w:type="spellStart"/>
      <w:r w:rsidRPr="00492F32">
        <w:rPr>
          <w:rFonts w:ascii="Verdana" w:hAnsi="Verdana"/>
        </w:rPr>
        <w:t>Dracos</w:t>
      </w:r>
      <w:proofErr w:type="spellEnd"/>
      <w:r w:rsidRPr="00492F32">
        <w:rPr>
          <w:rFonts w:ascii="Verdana" w:hAnsi="Verdana"/>
        </w:rPr>
        <w:t>-Tice</w:t>
      </w:r>
    </w:p>
    <w:p w14:paraId="200615A3" w14:textId="77777777" w:rsidR="004906FE" w:rsidRDefault="004906FE"/>
    <w:p w14:paraId="4753811E" w14:textId="77777777" w:rsidR="00E75692" w:rsidRDefault="00E75692"/>
    <w:tbl>
      <w:tblPr>
        <w:tblW w:w="1100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712"/>
        <w:gridCol w:w="288"/>
      </w:tblGrid>
      <w:tr w:rsidR="004A458D" w14:paraId="2979291B" w14:textId="77777777" w:rsidTr="004906FE">
        <w:tc>
          <w:tcPr>
            <w:tcW w:w="10712" w:type="dxa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099383A0" w14:textId="77777777" w:rsidR="00492F32" w:rsidRDefault="00492F3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color w:val="B75200"/>
                <w:sz w:val="32"/>
                <w:szCs w:val="32"/>
              </w:rPr>
            </w:pPr>
          </w:p>
          <w:p w14:paraId="6C0261D1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B75200"/>
                <w:sz w:val="32"/>
                <w:szCs w:val="32"/>
              </w:rPr>
              <w:t>The Layers</w:t>
            </w:r>
          </w:p>
        </w:tc>
        <w:tc>
          <w:tcPr>
            <w:tcW w:w="288" w:type="dxa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326F7BB9" w14:textId="77777777" w:rsidR="004A458D" w:rsidRDefault="004A458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 </w:t>
            </w:r>
          </w:p>
        </w:tc>
      </w:tr>
      <w:tr w:rsidR="004A458D" w14:paraId="71059FB3" w14:textId="77777777" w:rsidTr="004906FE">
        <w:tblPrEx>
          <w:tblBorders>
            <w:top w:val="none" w:sz="0" w:space="0" w:color="auto"/>
          </w:tblBorders>
        </w:tblPrEx>
        <w:tc>
          <w:tcPr>
            <w:tcW w:w="11000" w:type="dxa"/>
            <w:gridSpan w:val="2"/>
            <w:tcMar>
              <w:top w:w="40" w:type="nil"/>
              <w:left w:w="40" w:type="nil"/>
              <w:bottom w:w="40" w:type="nil"/>
              <w:right w:w="40" w:type="nil"/>
            </w:tcMar>
            <w:vAlign w:val="center"/>
          </w:tcPr>
          <w:p w14:paraId="6027D5C4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A458D" w14:paraId="738E95F9" w14:textId="77777777" w:rsidTr="004906FE">
        <w:tc>
          <w:tcPr>
            <w:tcW w:w="11000" w:type="dxa"/>
            <w:gridSpan w:val="2"/>
            <w:tcMar>
              <w:top w:w="40" w:type="nil"/>
              <w:left w:w="40" w:type="nil"/>
              <w:bottom w:w="40" w:type="nil"/>
              <w:right w:w="40" w:type="nil"/>
            </w:tcMar>
          </w:tcPr>
          <w:p w14:paraId="7FCC8C69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 have walked through many lives,</w:t>
            </w:r>
          </w:p>
          <w:p w14:paraId="6533980C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some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of them my own,</w:t>
            </w:r>
          </w:p>
          <w:p w14:paraId="075CE09A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and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I am not who I was,</w:t>
            </w:r>
          </w:p>
          <w:p w14:paraId="11211810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though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some principle of being</w:t>
            </w:r>
          </w:p>
          <w:p w14:paraId="3DA4E66B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abides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, from which I struggle</w:t>
            </w:r>
          </w:p>
          <w:p w14:paraId="7A287115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not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to stray.</w:t>
            </w:r>
          </w:p>
          <w:p w14:paraId="7C872724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When I look behind,</w:t>
            </w:r>
          </w:p>
          <w:p w14:paraId="67F57B4C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as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I am compelled to look</w:t>
            </w:r>
          </w:p>
          <w:p w14:paraId="4F88101D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before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I can gather strength</w:t>
            </w:r>
          </w:p>
          <w:p w14:paraId="31DF0BE4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to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proceed on my journey,</w:t>
            </w:r>
          </w:p>
          <w:p w14:paraId="54D7FE1F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 see the milestones dwindling</w:t>
            </w:r>
          </w:p>
          <w:p w14:paraId="7D3CD25C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toward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the horizon</w:t>
            </w:r>
          </w:p>
          <w:p w14:paraId="215F113B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and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the slow fires trailing</w:t>
            </w:r>
          </w:p>
          <w:p w14:paraId="5724B702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from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the abandoned camp-sites,</w:t>
            </w:r>
          </w:p>
          <w:p w14:paraId="368DB8DF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over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which scavenger angels</w:t>
            </w:r>
          </w:p>
          <w:p w14:paraId="75FA0120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wheel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on heavy wings.</w:t>
            </w:r>
          </w:p>
          <w:p w14:paraId="130A18B9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Oh, I have made myself a tribe</w:t>
            </w:r>
          </w:p>
          <w:p w14:paraId="05631A7F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out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of my true affections,</w:t>
            </w:r>
          </w:p>
          <w:p w14:paraId="45FC30D6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and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my tribe is scattered!</w:t>
            </w:r>
          </w:p>
          <w:p w14:paraId="76EA4C25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How shall the heart be reconciled</w:t>
            </w:r>
          </w:p>
          <w:p w14:paraId="15780F72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to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its feast of losses?</w:t>
            </w:r>
          </w:p>
          <w:p w14:paraId="39F54063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 a rising wind</w:t>
            </w:r>
          </w:p>
          <w:p w14:paraId="10B3E3BE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the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manic dust of my friends,</w:t>
            </w:r>
          </w:p>
          <w:p w14:paraId="6034B854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those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who fell along the way,</w:t>
            </w:r>
          </w:p>
          <w:p w14:paraId="61905338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bitterly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stings my face.</w:t>
            </w:r>
          </w:p>
          <w:p w14:paraId="6CEB126E" w14:textId="77777777" w:rsidR="00E75692" w:rsidRDefault="00E7569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112EF66E" w14:textId="77777777" w:rsidR="00E75692" w:rsidRDefault="00E7569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51B0A62A" w14:textId="77777777" w:rsidR="00E75692" w:rsidRDefault="00E7569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00E368B0" w14:textId="77777777" w:rsidR="00E75692" w:rsidRDefault="00E7569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277E0C98" w14:textId="77777777" w:rsidR="00E75692" w:rsidRDefault="00E7569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29B5DA71" w14:textId="77777777" w:rsidR="00E75692" w:rsidRDefault="00E7569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4089F5DF" w14:textId="77777777" w:rsidR="00E75692" w:rsidRDefault="00E7569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07AA372B" w14:textId="77777777" w:rsidR="00E75692" w:rsidRDefault="00E7569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28132738" w14:textId="77777777" w:rsidR="00E75692" w:rsidRDefault="00E7569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01D44479" w14:textId="77777777" w:rsidR="00E75692" w:rsidRDefault="00E7569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4ACC0164" w14:textId="77777777" w:rsidR="00492F32" w:rsidRDefault="00492F3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0F5E3A37" w14:textId="77777777" w:rsidR="00492F32" w:rsidRDefault="00492F3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2CEBFE23" w14:textId="77777777" w:rsidR="00492F32" w:rsidRDefault="00492F32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25837B3F" w14:textId="77777777" w:rsidR="0048075A" w:rsidRDefault="0048075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401BD7DC" w14:textId="77777777" w:rsidR="0048075A" w:rsidRDefault="0048075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0734E0B4" w14:textId="77777777" w:rsidR="0048075A" w:rsidRDefault="0048075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129CFB56" w14:textId="77777777" w:rsidR="0048075A" w:rsidRDefault="0048075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2B62D096" w14:textId="77777777" w:rsidR="0048075A" w:rsidRDefault="0048075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</w:p>
          <w:p w14:paraId="78D569FA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Yet I turn, I turn,</w:t>
            </w:r>
          </w:p>
          <w:p w14:paraId="2E4F8578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exulting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somewhat,</w:t>
            </w:r>
          </w:p>
          <w:p w14:paraId="3BC02AEE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with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my will intact to go</w:t>
            </w:r>
          </w:p>
          <w:p w14:paraId="563BBA3C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wherever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I need to go,</w:t>
            </w:r>
          </w:p>
          <w:p w14:paraId="4C647E77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and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every stone on the road</w:t>
            </w:r>
          </w:p>
          <w:p w14:paraId="46547FEF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precious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to me.</w:t>
            </w:r>
          </w:p>
          <w:p w14:paraId="32BCD276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In my darkest night,</w:t>
            </w:r>
          </w:p>
          <w:p w14:paraId="10E2BC28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when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the moon was covered</w:t>
            </w:r>
          </w:p>
          <w:p w14:paraId="6559025A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and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I roamed through wreckage,</w:t>
            </w:r>
          </w:p>
          <w:p w14:paraId="22BC1CE6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a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nimbus-clouded voice</w:t>
            </w:r>
          </w:p>
          <w:p w14:paraId="25AD741B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directed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me:</w:t>
            </w:r>
          </w:p>
          <w:p w14:paraId="0A4BED67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"Live in the layers,</w:t>
            </w:r>
          </w:p>
          <w:p w14:paraId="1DDF47BC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not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on the litter."</w:t>
            </w:r>
          </w:p>
          <w:p w14:paraId="19CFBD6F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Though I lack the art</w:t>
            </w:r>
          </w:p>
          <w:p w14:paraId="51A2FF66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to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decipher it,</w:t>
            </w:r>
          </w:p>
          <w:p w14:paraId="752CCF1B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no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doubt the next chapter</w:t>
            </w:r>
          </w:p>
          <w:p w14:paraId="531243F5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in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my book of transformations</w:t>
            </w:r>
          </w:p>
          <w:p w14:paraId="7EC5DF4C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is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already written.</w:t>
            </w:r>
          </w:p>
          <w:p w14:paraId="081469E3" w14:textId="77777777" w:rsidR="004A458D" w:rsidRDefault="004A458D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I am not done with my changes. </w:t>
            </w:r>
          </w:p>
        </w:tc>
      </w:tr>
    </w:tbl>
    <w:p w14:paraId="0EFE1058" w14:textId="77777777" w:rsidR="00340499" w:rsidRDefault="00340499" w:rsidP="00340499">
      <w:pPr>
        <w:widowControl w:val="0"/>
        <w:autoSpaceDE w:val="0"/>
        <w:autoSpaceDN w:val="0"/>
        <w:adjustRightInd w:val="0"/>
        <w:rPr>
          <w:rFonts w:ascii="Arial" w:hAnsi="Arial" w:cs="Arial"/>
          <w:sz w:val="30"/>
          <w:szCs w:val="30"/>
        </w:rPr>
      </w:pPr>
    </w:p>
    <w:p w14:paraId="541E491C" w14:textId="1344A072" w:rsidR="004906FE" w:rsidRPr="00492F32" w:rsidRDefault="00492F32" w:rsidP="00340499">
      <w:pPr>
        <w:widowControl w:val="0"/>
        <w:autoSpaceDE w:val="0"/>
        <w:autoSpaceDN w:val="0"/>
        <w:adjustRightInd w:val="0"/>
        <w:rPr>
          <w:rFonts w:ascii="Verdana" w:hAnsi="Verdana" w:cs="Arial"/>
          <w:i/>
          <w:sz w:val="20"/>
          <w:szCs w:val="20"/>
        </w:rPr>
        <w:sectPr w:rsidR="004906FE" w:rsidRPr="00492F32" w:rsidSect="004906FE"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  <w:r>
        <w:rPr>
          <w:rFonts w:ascii="Verdana" w:hAnsi="Verdana" w:cs="Arial"/>
          <w:i/>
          <w:sz w:val="20"/>
          <w:szCs w:val="20"/>
        </w:rPr>
        <w:tab/>
        <w:t xml:space="preserve">Stanley </w:t>
      </w:r>
      <w:proofErr w:type="spellStart"/>
      <w:r>
        <w:rPr>
          <w:rFonts w:ascii="Verdana" w:hAnsi="Verdana" w:cs="Arial"/>
          <w:i/>
          <w:sz w:val="20"/>
          <w:szCs w:val="20"/>
        </w:rPr>
        <w:t>Kunitz</w:t>
      </w:r>
      <w:proofErr w:type="spellEnd"/>
    </w:p>
    <w:p w14:paraId="6890637B" w14:textId="0A74B95D" w:rsidR="00340499" w:rsidRPr="004906FE" w:rsidRDefault="00FE27F8" w:rsidP="00340499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 xml:space="preserve">What are the layers of your life?  </w:t>
      </w:r>
      <w:r w:rsidR="00BA0C35">
        <w:rPr>
          <w:rFonts w:ascii="Verdana" w:hAnsi="Verdana" w:cs="Arial"/>
        </w:rPr>
        <w:t xml:space="preserve">What’s in your book of transformations so far?  </w:t>
      </w:r>
      <w:r w:rsidR="00340499" w:rsidRPr="004906FE">
        <w:rPr>
          <w:rFonts w:ascii="Verdana" w:hAnsi="Verdana" w:cs="Arial"/>
        </w:rPr>
        <w:t>For your final work in English at Westminster, you will create a digital portfolio that includes pieces unified by a theme, question, motif</w:t>
      </w:r>
      <w:r w:rsidR="00D2341E" w:rsidRPr="004906FE">
        <w:rPr>
          <w:rFonts w:ascii="Verdana" w:hAnsi="Verdana" w:cs="Arial"/>
        </w:rPr>
        <w:t>,</w:t>
      </w:r>
      <w:r w:rsidR="00340499" w:rsidRPr="004906FE">
        <w:rPr>
          <w:rFonts w:ascii="Verdana" w:hAnsi="Verdana" w:cs="Arial"/>
        </w:rPr>
        <w:t xml:space="preserve"> </w:t>
      </w:r>
      <w:r w:rsidR="00E75692">
        <w:rPr>
          <w:rFonts w:ascii="Verdana" w:hAnsi="Verdana" w:cs="Arial"/>
        </w:rPr>
        <w:t>or image.  In order to create this collection</w:t>
      </w:r>
      <w:r w:rsidR="00340499" w:rsidRPr="004906FE">
        <w:rPr>
          <w:rFonts w:ascii="Verdana" w:hAnsi="Verdana" w:cs="Arial"/>
        </w:rPr>
        <w:t>, look back over your essays, poems, and creative nonfiction from the year, searching for threads that run through your work.  </w:t>
      </w:r>
      <w:r w:rsidR="00E75692">
        <w:rPr>
          <w:rFonts w:ascii="Verdana" w:hAnsi="Verdana" w:cs="Arial"/>
        </w:rPr>
        <w:t xml:space="preserve">Your portfolio will be built on </w:t>
      </w:r>
      <w:proofErr w:type="spellStart"/>
      <w:r w:rsidR="00E75692">
        <w:rPr>
          <w:rFonts w:ascii="Verdana" w:hAnsi="Verdana" w:cs="Arial"/>
        </w:rPr>
        <w:t>WordPress</w:t>
      </w:r>
      <w:proofErr w:type="spellEnd"/>
      <w:r w:rsidR="00E75692">
        <w:rPr>
          <w:rFonts w:ascii="Verdana" w:hAnsi="Verdana" w:cs="Arial"/>
        </w:rPr>
        <w:t>.</w:t>
      </w:r>
    </w:p>
    <w:p w14:paraId="4D30493A" w14:textId="77777777" w:rsidR="00D2341E" w:rsidRPr="004906FE" w:rsidRDefault="00D2341E" w:rsidP="00340499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</w:p>
    <w:p w14:paraId="672B952A" w14:textId="1463D61B" w:rsidR="00E75692" w:rsidRDefault="00D2341E" w:rsidP="00340499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  <w:r w:rsidRPr="004906FE">
        <w:rPr>
          <w:rFonts w:ascii="Verdana" w:hAnsi="Verdana" w:cs="Arial"/>
        </w:rPr>
        <w:t>Our hope is that this portfolio will travel with you as a collection of stories and writing that matter</w:t>
      </w:r>
      <w:r w:rsidR="004B13B6">
        <w:rPr>
          <w:rFonts w:ascii="Verdana" w:hAnsi="Verdana" w:cs="Arial"/>
        </w:rPr>
        <w:t>s</w:t>
      </w:r>
      <w:r w:rsidRPr="004906FE">
        <w:rPr>
          <w:rFonts w:ascii="Verdana" w:hAnsi="Verdana" w:cs="Arial"/>
        </w:rPr>
        <w:t xml:space="preserve"> to you.</w:t>
      </w:r>
    </w:p>
    <w:p w14:paraId="274F474F" w14:textId="77777777" w:rsidR="00E75692" w:rsidRDefault="00E75692" w:rsidP="00340499">
      <w:pPr>
        <w:widowControl w:val="0"/>
        <w:autoSpaceDE w:val="0"/>
        <w:autoSpaceDN w:val="0"/>
        <w:adjustRightInd w:val="0"/>
        <w:rPr>
          <w:rFonts w:ascii="Verdana" w:hAnsi="Verdana" w:cs="Arial"/>
          <w:bCs/>
        </w:rPr>
      </w:pPr>
    </w:p>
    <w:p w14:paraId="2F3D28D2" w14:textId="0E065490" w:rsidR="00340499" w:rsidRPr="00E75692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Times"/>
          <w:b/>
        </w:rPr>
      </w:pPr>
      <w:r w:rsidRPr="00E75692">
        <w:rPr>
          <w:rFonts w:ascii="Verdana" w:hAnsi="Verdana" w:cs="Arial"/>
          <w:b/>
          <w:bCs/>
        </w:rPr>
        <w:t>Content</w:t>
      </w:r>
    </w:p>
    <w:p w14:paraId="5853C286" w14:textId="77777777" w:rsidR="00340499" w:rsidRPr="004906FE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  <w:r w:rsidRPr="004906FE">
        <w:rPr>
          <w:rFonts w:ascii="Verdana" w:hAnsi="Verdana" w:cs="Arial"/>
        </w:rPr>
        <w:t xml:space="preserve"> </w:t>
      </w:r>
    </w:p>
    <w:p w14:paraId="205A7E66" w14:textId="74815A5B" w:rsidR="00340499" w:rsidRPr="004906FE" w:rsidRDefault="00E75692" w:rsidP="00340499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  <w:r>
        <w:rPr>
          <w:rFonts w:ascii="Verdana" w:hAnsi="Verdana" w:cs="Arial"/>
        </w:rPr>
        <w:t>A.</w:t>
      </w:r>
      <w:r>
        <w:rPr>
          <w:rFonts w:ascii="Verdana" w:hAnsi="Verdana" w:cs="Arial"/>
        </w:rPr>
        <w:tab/>
      </w:r>
      <w:r w:rsidR="00340499" w:rsidRPr="004906FE">
        <w:rPr>
          <w:rFonts w:ascii="Verdana" w:hAnsi="Verdana" w:cs="Arial"/>
        </w:rPr>
        <w:t>Opening personal essay</w:t>
      </w:r>
      <w:r w:rsidR="00492F32">
        <w:rPr>
          <w:rFonts w:ascii="Verdana" w:hAnsi="Verdana" w:cs="Arial"/>
        </w:rPr>
        <w:t xml:space="preserve"> (three substantial paragraphs)</w:t>
      </w:r>
    </w:p>
    <w:p w14:paraId="4AAFE23A" w14:textId="51E80C4D" w:rsidR="00340499" w:rsidRPr="00E75692" w:rsidRDefault="00492F32" w:rsidP="00C67F18">
      <w:pPr>
        <w:widowControl w:val="0"/>
        <w:autoSpaceDE w:val="0"/>
        <w:autoSpaceDN w:val="0"/>
        <w:adjustRightInd w:val="0"/>
        <w:ind w:left="720"/>
        <w:rPr>
          <w:rFonts w:ascii="Verdana" w:hAnsi="Verdana" w:cs="Times"/>
          <w:i/>
        </w:rPr>
      </w:pPr>
      <w:r>
        <w:rPr>
          <w:rFonts w:ascii="Verdana" w:hAnsi="Verdana" w:cs="Arial"/>
          <w:i/>
        </w:rPr>
        <w:t xml:space="preserve">This opening essay, which appears on the home page of your portfolio, should be organized around the </w:t>
      </w:r>
      <w:r w:rsidR="00683275">
        <w:rPr>
          <w:rFonts w:ascii="Verdana" w:hAnsi="Verdana" w:cs="Arial"/>
          <w:i/>
        </w:rPr>
        <w:t>“through-line</w:t>
      </w:r>
      <w:r w:rsidR="00340499" w:rsidRPr="00E75692">
        <w:rPr>
          <w:rFonts w:ascii="Verdana" w:hAnsi="Verdana" w:cs="Arial"/>
          <w:i/>
        </w:rPr>
        <w:t>” discovered as you look back through your work</w:t>
      </w:r>
      <w:r>
        <w:rPr>
          <w:rFonts w:ascii="Verdana" w:hAnsi="Verdana" w:cs="Arial"/>
          <w:i/>
        </w:rPr>
        <w:t xml:space="preserve">.  This introductory essay should refer specifically to the various pieces in your portfolio </w:t>
      </w:r>
      <w:r w:rsidR="004B13B6">
        <w:rPr>
          <w:rFonts w:ascii="Verdana" w:hAnsi="Verdana" w:cs="Arial"/>
          <w:i/>
        </w:rPr>
        <w:t xml:space="preserve">(give quotes) </w:t>
      </w:r>
      <w:r>
        <w:rPr>
          <w:rFonts w:ascii="Verdana" w:hAnsi="Verdana" w:cs="Arial"/>
          <w:i/>
        </w:rPr>
        <w:t xml:space="preserve">and should </w:t>
      </w:r>
      <w:r w:rsidR="00C67F18">
        <w:rPr>
          <w:rFonts w:ascii="Verdana" w:hAnsi="Verdana" w:cs="Arial"/>
          <w:i/>
        </w:rPr>
        <w:t>explain why you chose them.</w:t>
      </w:r>
    </w:p>
    <w:p w14:paraId="5886965F" w14:textId="77777777" w:rsidR="00340499" w:rsidRPr="004906FE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  <w:r w:rsidRPr="004906FE">
        <w:rPr>
          <w:rFonts w:ascii="Verdana" w:hAnsi="Verdana" w:cs="Arial"/>
        </w:rPr>
        <w:t xml:space="preserve"> </w:t>
      </w:r>
    </w:p>
    <w:p w14:paraId="3E43A968" w14:textId="7BD2B3FF" w:rsidR="00340499" w:rsidRDefault="00E75692" w:rsidP="00C67F18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  <w:r>
        <w:rPr>
          <w:rFonts w:ascii="Verdana" w:hAnsi="Verdana" w:cs="Arial"/>
        </w:rPr>
        <w:t>B.</w:t>
      </w:r>
      <w:r>
        <w:rPr>
          <w:rFonts w:ascii="Verdana" w:hAnsi="Verdana" w:cs="Arial"/>
        </w:rPr>
        <w:tab/>
      </w:r>
      <w:r w:rsidR="00D2341E" w:rsidRPr="004906FE">
        <w:rPr>
          <w:rFonts w:ascii="Verdana" w:hAnsi="Verdana" w:cs="Arial"/>
        </w:rPr>
        <w:t>Five</w:t>
      </w:r>
      <w:r w:rsidR="00340499" w:rsidRPr="004906FE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current </w:t>
      </w:r>
      <w:r w:rsidR="00340499" w:rsidRPr="004906FE">
        <w:rPr>
          <w:rFonts w:ascii="Verdana" w:hAnsi="Verdana" w:cs="Arial"/>
        </w:rPr>
        <w:t>pieces, revised again</w:t>
      </w:r>
      <w:r w:rsidR="00C67F18">
        <w:rPr>
          <w:rFonts w:ascii="Verdana" w:hAnsi="Verdana" w:cs="Arial"/>
        </w:rPr>
        <w:t xml:space="preserve"> in terms of </w:t>
      </w:r>
      <w:r w:rsidR="00C67F18" w:rsidRPr="00C67F18">
        <w:rPr>
          <w:rFonts w:ascii="Verdana" w:hAnsi="Verdana" w:cs="Arial"/>
        </w:rPr>
        <w:sym w:font="Wingdings" w:char="F04A"/>
      </w:r>
      <w:r w:rsidR="00C67F18">
        <w:rPr>
          <w:rFonts w:ascii="Verdana" w:hAnsi="Verdana" w:cs="Arial"/>
        </w:rPr>
        <w:t xml:space="preserve"> sheet and</w:t>
      </w:r>
      <w:r w:rsidR="00C67F18">
        <w:rPr>
          <w:rFonts w:ascii="Verdana" w:hAnsi="Verdana" w:cs="Arial"/>
        </w:rPr>
        <w:tab/>
        <w:t>mechanics.  The titles of your pieces should help illuminate your</w:t>
      </w:r>
      <w:r w:rsidR="00C67F18">
        <w:rPr>
          <w:rFonts w:ascii="Verdana" w:hAnsi="Verdana" w:cs="Arial"/>
        </w:rPr>
        <w:tab/>
        <w:t>“through-line.”</w:t>
      </w:r>
      <w:r w:rsidR="006B6CAD">
        <w:rPr>
          <w:rFonts w:ascii="Verdana" w:hAnsi="Verdana" w:cs="Arial"/>
        </w:rPr>
        <w:t xml:space="preserve">  </w:t>
      </w:r>
      <w:r w:rsidR="00C506F9">
        <w:rPr>
          <w:rFonts w:ascii="Verdana" w:hAnsi="Verdana" w:cs="Arial"/>
        </w:rPr>
        <w:t>One of these pieces MUST be your photo essay.</w:t>
      </w:r>
      <w:bookmarkStart w:id="0" w:name="_GoBack"/>
      <w:bookmarkEnd w:id="0"/>
    </w:p>
    <w:p w14:paraId="26E1973B" w14:textId="77777777" w:rsidR="00C67F18" w:rsidRPr="004906FE" w:rsidRDefault="00C67F18" w:rsidP="00C67F18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</w:p>
    <w:p w14:paraId="44C6CE07" w14:textId="0D1417D9" w:rsidR="00340499" w:rsidRPr="00E75692" w:rsidRDefault="00340499" w:rsidP="00C67F18">
      <w:pPr>
        <w:widowControl w:val="0"/>
        <w:autoSpaceDE w:val="0"/>
        <w:autoSpaceDN w:val="0"/>
        <w:adjustRightInd w:val="0"/>
        <w:ind w:left="720"/>
        <w:rPr>
          <w:rFonts w:ascii="Verdana" w:hAnsi="Verdana" w:cs="Times"/>
          <w:i/>
        </w:rPr>
      </w:pPr>
      <w:r w:rsidRPr="00E75692">
        <w:rPr>
          <w:rFonts w:ascii="Verdana" w:hAnsi="Verdana" w:cs="Arial"/>
          <w:i/>
        </w:rPr>
        <w:t>(</w:t>
      </w:r>
      <w:proofErr w:type="gramStart"/>
      <w:r w:rsidRPr="00E75692">
        <w:rPr>
          <w:rFonts w:ascii="Verdana" w:hAnsi="Verdana" w:cs="Arial"/>
          <w:i/>
        </w:rPr>
        <w:t>e</w:t>
      </w:r>
      <w:proofErr w:type="gramEnd"/>
      <w:r w:rsidRPr="00E75692">
        <w:rPr>
          <w:rFonts w:ascii="Verdana" w:hAnsi="Verdana" w:cs="Arial"/>
          <w:i/>
        </w:rPr>
        <w:t xml:space="preserve">.g., </w:t>
      </w:r>
      <w:r w:rsidR="004906FE" w:rsidRPr="00E75692">
        <w:rPr>
          <w:rFonts w:ascii="Verdana" w:hAnsi="Verdana" w:cs="Arial"/>
          <w:i/>
        </w:rPr>
        <w:t xml:space="preserve">scene from your life, </w:t>
      </w:r>
      <w:r w:rsidRPr="00E75692">
        <w:rPr>
          <w:rFonts w:ascii="Verdana" w:hAnsi="Verdana" w:cs="Arial"/>
          <w:i/>
        </w:rPr>
        <w:t xml:space="preserve">braid, </w:t>
      </w:r>
      <w:proofErr w:type="spellStart"/>
      <w:r w:rsidRPr="00E75692">
        <w:rPr>
          <w:rFonts w:ascii="Verdana" w:hAnsi="Verdana" w:cs="Arial"/>
          <w:i/>
        </w:rPr>
        <w:t>tryptych</w:t>
      </w:r>
      <w:proofErr w:type="spellEnd"/>
      <w:r w:rsidRPr="00E75692">
        <w:rPr>
          <w:rFonts w:ascii="Verdana" w:hAnsi="Verdana" w:cs="Arial"/>
          <w:i/>
        </w:rPr>
        <w:t xml:space="preserve"> with link for song lyrics,</w:t>
      </w:r>
      <w:r w:rsidR="004906FE" w:rsidRPr="00E75692">
        <w:rPr>
          <w:rFonts w:ascii="Verdana" w:hAnsi="Verdana" w:cs="Arial"/>
          <w:i/>
        </w:rPr>
        <w:t xml:space="preserve"> slam poem,</w:t>
      </w:r>
      <w:r w:rsidRPr="00E75692">
        <w:rPr>
          <w:rFonts w:ascii="Verdana" w:hAnsi="Verdana" w:cs="Arial"/>
          <w:i/>
        </w:rPr>
        <w:t xml:space="preserve"> photo essay,</w:t>
      </w:r>
      <w:r w:rsidR="00D2341E" w:rsidRPr="00E75692">
        <w:rPr>
          <w:rFonts w:ascii="Verdana" w:hAnsi="Verdana" w:cs="Arial"/>
          <w:i/>
        </w:rPr>
        <w:t xml:space="preserve"> personal literary essay,</w:t>
      </w:r>
      <w:r w:rsidR="004B13B6">
        <w:rPr>
          <w:rFonts w:ascii="Verdana" w:hAnsi="Verdana" w:cs="Arial"/>
          <w:i/>
        </w:rPr>
        <w:t xml:space="preserve"> </w:t>
      </w:r>
      <w:r w:rsidRPr="00E75692">
        <w:rPr>
          <w:rFonts w:ascii="Verdana" w:hAnsi="Verdana" w:cs="Arial"/>
          <w:i/>
        </w:rPr>
        <w:t>rap</w:t>
      </w:r>
      <w:r w:rsidR="00683275">
        <w:rPr>
          <w:rFonts w:ascii="Verdana" w:hAnsi="Verdana" w:cs="Arial"/>
          <w:i/>
        </w:rPr>
        <w:t xml:space="preserve"> poem</w:t>
      </w:r>
      <w:r w:rsidRPr="00E75692">
        <w:rPr>
          <w:rFonts w:ascii="Verdana" w:hAnsi="Verdana" w:cs="Arial"/>
          <w:i/>
        </w:rPr>
        <w:t>, place poem, film analysis</w:t>
      </w:r>
      <w:r w:rsidR="00683275">
        <w:rPr>
          <w:rFonts w:ascii="Verdana" w:hAnsi="Verdana" w:cs="Arial"/>
          <w:i/>
        </w:rPr>
        <w:t>, typed up in-class essay</w:t>
      </w:r>
      <w:r w:rsidRPr="00E75692">
        <w:rPr>
          <w:rFonts w:ascii="Verdana" w:hAnsi="Verdana" w:cs="Arial"/>
          <w:i/>
        </w:rPr>
        <w:t>)</w:t>
      </w:r>
    </w:p>
    <w:p w14:paraId="19DAB4D1" w14:textId="77777777" w:rsidR="00340499" w:rsidRPr="004906FE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</w:p>
    <w:p w14:paraId="608CD8B1" w14:textId="77777777" w:rsidR="004B13B6" w:rsidRDefault="004B13B6" w:rsidP="004B13B6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</w:p>
    <w:p w14:paraId="4A49D509" w14:textId="2B5BB931" w:rsidR="00340499" w:rsidRDefault="006B6CAD" w:rsidP="004B13B6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  <w:r>
        <w:rPr>
          <w:rFonts w:ascii="Verdana" w:hAnsi="Verdana" w:cs="Arial"/>
        </w:rPr>
        <w:t>C</w:t>
      </w:r>
      <w:r w:rsidR="00E75692">
        <w:rPr>
          <w:rFonts w:ascii="Verdana" w:hAnsi="Verdana" w:cs="Arial"/>
        </w:rPr>
        <w:t>.</w:t>
      </w:r>
      <w:r w:rsidR="00E75692">
        <w:rPr>
          <w:rFonts w:ascii="Verdana" w:hAnsi="Verdana" w:cs="Arial"/>
        </w:rPr>
        <w:tab/>
      </w:r>
      <w:r w:rsidR="004B13B6">
        <w:rPr>
          <w:rFonts w:ascii="Verdana" w:hAnsi="Verdana" w:cs="Arial"/>
        </w:rPr>
        <w:t>The things you carry</w:t>
      </w:r>
      <w:r w:rsidR="00683275">
        <w:rPr>
          <w:rFonts w:ascii="Verdana" w:hAnsi="Verdana" w:cs="Arial"/>
        </w:rPr>
        <w:t xml:space="preserve"> (this will be new)</w:t>
      </w:r>
    </w:p>
    <w:p w14:paraId="05113EFC" w14:textId="5FF2BBC7" w:rsidR="004B13B6" w:rsidRDefault="004B13B6" w:rsidP="004B13B6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>Top ten quotes from class readings</w:t>
      </w:r>
    </w:p>
    <w:p w14:paraId="726AD4B1" w14:textId="0575EB3E" w:rsidR="004B13B6" w:rsidRDefault="004B13B6" w:rsidP="004B13B6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>Top ten bumper stickers</w:t>
      </w:r>
    </w:p>
    <w:p w14:paraId="36235B64" w14:textId="17CE49D2" w:rsidR="004B13B6" w:rsidRDefault="004B13B6" w:rsidP="004B13B6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>Top ten song lyrics</w:t>
      </w:r>
    </w:p>
    <w:p w14:paraId="35D9C71C" w14:textId="7EB8598E" w:rsidR="006B6CAD" w:rsidRPr="004906FE" w:rsidRDefault="006B6CAD" w:rsidP="004B13B6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>Top ten good-byes</w:t>
      </w:r>
    </w:p>
    <w:p w14:paraId="0D7E9071" w14:textId="77777777" w:rsidR="00340499" w:rsidRPr="004906FE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  <w:r w:rsidRPr="004906FE">
        <w:rPr>
          <w:rFonts w:ascii="Verdana" w:hAnsi="Verdana" w:cs="Arial"/>
        </w:rPr>
        <w:t xml:space="preserve"> </w:t>
      </w:r>
    </w:p>
    <w:p w14:paraId="3ED4A636" w14:textId="77777777" w:rsidR="00340499" w:rsidRPr="004906FE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</w:p>
    <w:p w14:paraId="7EF94479" w14:textId="77777777" w:rsidR="00340499" w:rsidRPr="004906FE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  <w:r w:rsidRPr="004906FE">
        <w:rPr>
          <w:rFonts w:ascii="Verdana" w:hAnsi="Verdana" w:cs="Arial"/>
        </w:rPr>
        <w:t xml:space="preserve"> </w:t>
      </w:r>
    </w:p>
    <w:p w14:paraId="3BC4D483" w14:textId="77777777" w:rsidR="00340499" w:rsidRPr="00E75692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Times"/>
          <w:b/>
        </w:rPr>
      </w:pPr>
      <w:r w:rsidRPr="00E75692">
        <w:rPr>
          <w:rFonts w:ascii="Verdana" w:hAnsi="Verdana" w:cs="Arial"/>
          <w:b/>
          <w:bCs/>
        </w:rPr>
        <w:t>Grading guide</w:t>
      </w:r>
    </w:p>
    <w:p w14:paraId="0919777D" w14:textId="77777777" w:rsidR="00340499" w:rsidRPr="004906FE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  <w:r w:rsidRPr="004906FE">
        <w:rPr>
          <w:rFonts w:ascii="Verdana" w:hAnsi="Verdana" w:cs="Arial"/>
        </w:rPr>
        <w:t xml:space="preserve"> </w:t>
      </w:r>
    </w:p>
    <w:p w14:paraId="2AA5555D" w14:textId="23C89AD1" w:rsidR="000A6454" w:rsidRDefault="000A6454" w:rsidP="00340499">
      <w:pPr>
        <w:widowControl w:val="0"/>
        <w:autoSpaceDE w:val="0"/>
        <w:autoSpaceDN w:val="0"/>
        <w:adjustRightInd w:val="0"/>
        <w:rPr>
          <w:rFonts w:ascii="Verdana" w:hAnsi="Verdana" w:cs="Arial"/>
        </w:rPr>
      </w:pPr>
      <w:r>
        <w:rPr>
          <w:rFonts w:ascii="Verdana" w:hAnsi="Verdana" w:cs="Arial"/>
        </w:rPr>
        <w:t>Portfolio is organized around a unifying principle</w:t>
      </w:r>
    </w:p>
    <w:p w14:paraId="3109BE58" w14:textId="77777777" w:rsidR="00340499" w:rsidRPr="004906FE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  <w:r w:rsidRPr="004906FE">
        <w:rPr>
          <w:rFonts w:ascii="Verdana" w:hAnsi="Verdana" w:cs="Arial"/>
        </w:rPr>
        <w:t>All pieces are there</w:t>
      </w:r>
    </w:p>
    <w:p w14:paraId="5DD7F7D4" w14:textId="77777777" w:rsidR="00340499" w:rsidRPr="004906FE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  <w:r w:rsidRPr="004906FE">
        <w:rPr>
          <w:rFonts w:ascii="Verdana" w:hAnsi="Verdana" w:cs="Arial"/>
        </w:rPr>
        <w:t>They show evidence of revision and are polished</w:t>
      </w:r>
    </w:p>
    <w:p w14:paraId="414B7341" w14:textId="77777777" w:rsidR="00340499" w:rsidRPr="004906FE" w:rsidRDefault="00340499" w:rsidP="00340499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  <w:r w:rsidRPr="004906FE">
        <w:rPr>
          <w:rFonts w:ascii="Verdana" w:hAnsi="Verdana" w:cs="Arial"/>
        </w:rPr>
        <w:t>Grade on intro piece</w:t>
      </w:r>
    </w:p>
    <w:p w14:paraId="06916C65" w14:textId="161D3CE5" w:rsidR="00340499" w:rsidRPr="004906FE" w:rsidRDefault="004B13B6" w:rsidP="00340499">
      <w:pPr>
        <w:widowControl w:val="0"/>
        <w:autoSpaceDE w:val="0"/>
        <w:autoSpaceDN w:val="0"/>
        <w:adjustRightInd w:val="0"/>
        <w:rPr>
          <w:rFonts w:ascii="Verdana" w:hAnsi="Verdana" w:cs="Times"/>
        </w:rPr>
      </w:pPr>
      <w:proofErr w:type="gramStart"/>
      <w:r>
        <w:rPr>
          <w:rFonts w:ascii="Verdana" w:hAnsi="Verdana" w:cs="Arial"/>
        </w:rPr>
        <w:t>Grade on C. and D.</w:t>
      </w:r>
      <w:proofErr w:type="gramEnd"/>
      <w:r>
        <w:rPr>
          <w:rFonts w:ascii="Verdana" w:hAnsi="Verdana" w:cs="Arial"/>
        </w:rPr>
        <w:t xml:space="preserve"> </w:t>
      </w:r>
    </w:p>
    <w:p w14:paraId="5344C6B7" w14:textId="77777777" w:rsidR="004B13B6" w:rsidRDefault="004B13B6" w:rsidP="00340499">
      <w:pPr>
        <w:rPr>
          <w:rFonts w:ascii="Verdana" w:hAnsi="Verdana" w:cs="Arial"/>
        </w:rPr>
      </w:pPr>
      <w:r>
        <w:rPr>
          <w:rFonts w:ascii="Verdana" w:hAnsi="Verdana" w:cs="Arial"/>
        </w:rPr>
        <w:t>Substantial comment thread for three</w:t>
      </w:r>
      <w:r w:rsidR="00340499" w:rsidRPr="004906FE">
        <w:rPr>
          <w:rFonts w:ascii="Verdana" w:hAnsi="Verdana" w:cs="Arial"/>
        </w:rPr>
        <w:t xml:space="preserve"> of your pieces</w:t>
      </w:r>
      <w:r>
        <w:rPr>
          <w:rFonts w:ascii="Verdana" w:hAnsi="Verdana" w:cs="Arial"/>
        </w:rPr>
        <w:t>; at least five</w:t>
      </w:r>
    </w:p>
    <w:p w14:paraId="394A7A54" w14:textId="77777777" w:rsidR="004B13B6" w:rsidRDefault="004B13B6" w:rsidP="004B13B6">
      <w:pPr>
        <w:ind w:firstLine="720"/>
        <w:rPr>
          <w:rFonts w:ascii="Verdana" w:hAnsi="Verdana" w:cs="Arial"/>
        </w:rPr>
      </w:pPr>
      <w:proofErr w:type="gramStart"/>
      <w:r>
        <w:rPr>
          <w:rFonts w:ascii="Verdana" w:hAnsi="Verdana" w:cs="Arial"/>
        </w:rPr>
        <w:t>comments</w:t>
      </w:r>
      <w:proofErr w:type="gramEnd"/>
      <w:r>
        <w:rPr>
          <w:rFonts w:ascii="Verdana" w:hAnsi="Verdana" w:cs="Arial"/>
        </w:rPr>
        <w:t xml:space="preserve"> each (these can come from classmates or from</w:t>
      </w:r>
    </w:p>
    <w:p w14:paraId="70851930" w14:textId="7943BF6E" w:rsidR="004B13B6" w:rsidRDefault="004B13B6" w:rsidP="004B13B6">
      <w:pPr>
        <w:ind w:firstLine="720"/>
        <w:rPr>
          <w:rFonts w:ascii="Verdana" w:hAnsi="Verdana" w:cs="Arial"/>
        </w:rPr>
      </w:pPr>
      <w:proofErr w:type="gramStart"/>
      <w:r>
        <w:rPr>
          <w:rFonts w:ascii="Verdana" w:hAnsi="Verdana" w:cs="Arial"/>
        </w:rPr>
        <w:t>anyone</w:t>
      </w:r>
      <w:proofErr w:type="gramEnd"/>
      <w:r>
        <w:rPr>
          <w:rFonts w:ascii="Verdana" w:hAnsi="Verdana" w:cs="Arial"/>
        </w:rPr>
        <w:t xml:space="preserve"> else in your life)</w:t>
      </w:r>
    </w:p>
    <w:p w14:paraId="22C8A5DB" w14:textId="58069F7F" w:rsidR="00E75692" w:rsidRPr="00670286" w:rsidRDefault="004B13B6">
      <w:pPr>
        <w:rPr>
          <w:rFonts w:ascii="Verdana" w:hAnsi="Verdana"/>
        </w:rPr>
      </w:pPr>
      <w:r>
        <w:rPr>
          <w:rFonts w:ascii="Verdana" w:hAnsi="Verdana" w:cs="Arial"/>
        </w:rPr>
        <w:t xml:space="preserve"> </w:t>
      </w:r>
    </w:p>
    <w:p w14:paraId="1BC58016" w14:textId="64E8F4DD" w:rsidR="00C97AB2" w:rsidRDefault="00C97AB2"/>
    <w:sectPr w:rsidR="00C97AB2" w:rsidSect="004906FE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4F7"/>
    <w:rsid w:val="000A6454"/>
    <w:rsid w:val="00340499"/>
    <w:rsid w:val="0048075A"/>
    <w:rsid w:val="004906FE"/>
    <w:rsid w:val="00492F32"/>
    <w:rsid w:val="004A458D"/>
    <w:rsid w:val="004B13B6"/>
    <w:rsid w:val="00670286"/>
    <w:rsid w:val="00683275"/>
    <w:rsid w:val="006B6CAD"/>
    <w:rsid w:val="00A2513B"/>
    <w:rsid w:val="00A704F7"/>
    <w:rsid w:val="00BA0C35"/>
    <w:rsid w:val="00C506F9"/>
    <w:rsid w:val="00C67F18"/>
    <w:rsid w:val="00C97AB2"/>
    <w:rsid w:val="00D2341E"/>
    <w:rsid w:val="00E25307"/>
    <w:rsid w:val="00E75692"/>
    <w:rsid w:val="00E86483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A455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445</Words>
  <Characters>2540</Characters>
  <Application>Microsoft Macintosh Word</Application>
  <DocSecurity>0</DocSecurity>
  <Lines>21</Lines>
  <Paragraphs>5</Paragraphs>
  <ScaleCrop>false</ScaleCrop>
  <Company>Westminster Schools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2012-03-01T13:04:00Z</cp:lastPrinted>
  <dcterms:created xsi:type="dcterms:W3CDTF">2012-02-07T16:56:00Z</dcterms:created>
  <dcterms:modified xsi:type="dcterms:W3CDTF">2012-04-19T13:44:00Z</dcterms:modified>
</cp:coreProperties>
</file>